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6" w:rsidRDefault="00AD25B0" w:rsidP="00F1357E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EF18DD1" wp14:editId="63DA449E">
            <wp:extent cx="951865" cy="98933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t xml:space="preserve">   </w:t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4697BC78" wp14:editId="4626167E">
            <wp:extent cx="3265805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2E5" w:rsidRPr="00741745">
        <w:rPr>
          <w:rFonts w:ascii="Comic Sans MS" w:hAnsi="Comic Sans MS"/>
          <w:sz w:val="36"/>
          <w:szCs w:val="36"/>
        </w:rPr>
        <w:tab/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EF18DD1" wp14:editId="63DA449E">
            <wp:extent cx="951865" cy="989330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2E5" w:rsidRPr="00741745">
        <w:rPr>
          <w:rFonts w:ascii="Comic Sans MS" w:hAnsi="Comic Sans MS"/>
          <w:sz w:val="36"/>
          <w:szCs w:val="36"/>
        </w:rPr>
        <w:tab/>
      </w:r>
    </w:p>
    <w:p w:rsidR="00647326" w:rsidRPr="009C287B" w:rsidRDefault="00647326" w:rsidP="00647326">
      <w:pPr>
        <w:pStyle w:val="Title"/>
        <w:rPr>
          <w:rFonts w:ascii="Bradley Hand ITC" w:hAnsi="Bradley Hand ITC"/>
          <w:sz w:val="40"/>
        </w:rPr>
      </w:pPr>
      <w:r w:rsidRPr="009C287B">
        <w:rPr>
          <w:rFonts w:ascii="Bradley Hand ITC" w:hAnsi="Bradley Hand ITC"/>
          <w:sz w:val="40"/>
        </w:rPr>
        <w:t>Ms. Wood’s Pre-K Lesson Plans</w:t>
      </w:r>
    </w:p>
    <w:p w:rsidR="00647326" w:rsidRDefault="00C007E5" w:rsidP="00647326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Date</w:t>
      </w:r>
      <w:r w:rsidR="00AD25B0">
        <w:rPr>
          <w:rFonts w:ascii="Comic Sans MS" w:hAnsi="Comic Sans MS"/>
          <w:sz w:val="26"/>
          <w:szCs w:val="26"/>
        </w:rPr>
        <w:t xml:space="preserve">  February 17-21, 2020</w:t>
      </w:r>
    </w:p>
    <w:p w:rsidR="00F203C7" w:rsidRPr="005031BC" w:rsidRDefault="00647326" w:rsidP="005031BC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 xml:space="preserve">Theme of the Week: </w:t>
      </w:r>
      <w:r w:rsidR="00AD25B0">
        <w:rPr>
          <w:rFonts w:ascii="Bradley Hand ITC" w:hAnsi="Bradley Hand ITC"/>
          <w:b/>
          <w:sz w:val="30"/>
          <w:szCs w:val="30"/>
        </w:rPr>
        <w:t xml:space="preserve">Dental Health &amp; President’s Day </w:t>
      </w:r>
      <w:r w:rsidR="00246E1E" w:rsidRPr="00741745">
        <w:rPr>
          <w:rFonts w:ascii="Comic Sans MS" w:hAnsi="Comic Sans MS"/>
          <w:sz w:val="36"/>
          <w:szCs w:val="36"/>
        </w:rPr>
        <w:t xml:space="preserve"> </w:t>
      </w:r>
    </w:p>
    <w:p w:rsidR="00634D9E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634D9E" w:rsidRPr="00741745" w:rsidSect="00634D9E">
          <w:headerReference w:type="default" r:id="rId10"/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634D9E" w:rsidRPr="00741745" w:rsidRDefault="00634D9E" w:rsidP="00F1357E">
      <w:pPr>
        <w:spacing w:line="240" w:lineRule="auto"/>
        <w:rPr>
          <w:rFonts w:ascii="Comic Sans MS" w:hAnsi="Comic Sans MS"/>
          <w:sz w:val="30"/>
          <w:szCs w:val="30"/>
        </w:rPr>
        <w:sectPr w:rsidR="00634D9E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D3A89" w:rsidRPr="00741745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Grade</w:t>
      </w:r>
      <w:r w:rsidR="00921645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My Duty</w:t>
      </w:r>
      <w:r w:rsidR="00DD3A89" w:rsidRPr="00741745">
        <w:rPr>
          <w:rFonts w:ascii="Comic Sans MS" w:hAnsi="Comic Sans MS"/>
          <w:sz w:val="26"/>
          <w:szCs w:val="26"/>
        </w:rPr>
        <w:tab/>
        <w:t>Early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Level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Day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  <w:t xml:space="preserve">Out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E454F6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Mtg.</w:t>
      </w:r>
    </w:p>
    <w:p w:rsidR="00DD3A89" w:rsidRPr="00741745" w:rsidRDefault="00DD3A89" w:rsidP="00647326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DD3A89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647326" w:rsidRDefault="0064732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3E3BA3" w:rsidRDefault="003E3BA3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Sensory Bin</w:t>
      </w:r>
      <w:r>
        <w:rPr>
          <w:rFonts w:ascii="Comic Sans MS" w:hAnsi="Comic Sans MS"/>
          <w:sz w:val="20"/>
          <w:szCs w:val="20"/>
        </w:rPr>
        <w:t xml:space="preserve"> – Closed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Home &amp; Living / Dramatic Play  – </w:t>
      </w:r>
      <w:r>
        <w:rPr>
          <w:rFonts w:ascii="Comic Sans MS" w:hAnsi="Comic Sans MS"/>
          <w:sz w:val="20"/>
          <w:szCs w:val="20"/>
        </w:rPr>
        <w:t>household items and baby dolls and stuffed animals for pets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Blocks –</w:t>
      </w:r>
      <w:r>
        <w:rPr>
          <w:rFonts w:ascii="Comic Sans MS" w:hAnsi="Comic Sans MS"/>
          <w:sz w:val="20"/>
          <w:szCs w:val="20"/>
        </w:rPr>
        <w:t xml:space="preserve"> red cardboard blocks + houses, people, and cars.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Writing Center</w:t>
      </w:r>
      <w:r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Art / Fine Motor Skills:</w:t>
      </w:r>
      <w:r>
        <w:rPr>
          <w:rFonts w:ascii="Comic Sans MS" w:hAnsi="Comic Sans MS"/>
          <w:sz w:val="20"/>
          <w:szCs w:val="20"/>
        </w:rPr>
        <w:t xml:space="preserve">  Free drawing on scrap / recycled papers, and coloring sheets + sometimes playdoh + sometimes water color paints at easle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Math / Fine Motor Skills:</w:t>
      </w:r>
      <w:r>
        <w:rPr>
          <w:rFonts w:ascii="Comic Sans MS" w:hAnsi="Comic Sans MS"/>
          <w:sz w:val="20"/>
          <w:szCs w:val="20"/>
        </w:rPr>
        <w:t xml:space="preserve">  Manipulatives out for free play and exploration.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Teacher Table </w:t>
      </w:r>
      <w:r>
        <w:rPr>
          <w:rFonts w:ascii="Comic Sans MS" w:hAnsi="Comic Sans MS"/>
          <w:sz w:val="20"/>
          <w:szCs w:val="20"/>
        </w:rPr>
        <w:t xml:space="preserve">– open for help on writing names, catching up on student reading, and assessments. 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Literacy / Fine Motor Skills:</w:t>
      </w:r>
      <w:r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>
        <w:rPr>
          <w:rFonts w:ascii="Comic Sans MS" w:hAnsi="Comic Sans MS"/>
          <w:sz w:val="20"/>
          <w:szCs w:val="20"/>
        </w:rPr>
        <w:t xml:space="preserve">  early education learning games on Starfall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i-pads</w:t>
      </w:r>
      <w:r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/ patterning app, and a Disney Jr., etc.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thematic unit books 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Science / Social Studies: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AD25B0" w:rsidRDefault="00AD25B0" w:rsidP="00AD25B0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AD25B0" w:rsidRDefault="00AD25B0" w:rsidP="00AD25B0">
      <w:pPr>
        <w:spacing w:line="240" w:lineRule="auto"/>
        <w:ind w:firstLine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Magnetic Station:</w:t>
      </w:r>
      <w:r>
        <w:rPr>
          <w:rFonts w:ascii="Comic Sans MS" w:hAnsi="Comic Sans MS"/>
          <w:sz w:val="20"/>
          <w:szCs w:val="20"/>
        </w:rPr>
        <w:t xml:space="preserve">  Closed</w:t>
      </w:r>
    </w:p>
    <w:p w:rsidR="00AD25B0" w:rsidRDefault="00AD25B0" w:rsidP="00AD25B0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Poem / Pocket Chart Station:</w:t>
      </w:r>
      <w:r>
        <w:rPr>
          <w:rFonts w:ascii="Comic Sans MS" w:hAnsi="Comic Sans MS"/>
          <w:sz w:val="20"/>
          <w:szCs w:val="20"/>
        </w:rPr>
        <w:t xml:space="preserve"> Healthy Teeth &amp; President’s  Day</w:t>
      </w:r>
    </w:p>
    <w:p w:rsidR="00647326" w:rsidRPr="005031BC" w:rsidRDefault="003E3BA3" w:rsidP="00AD25B0">
      <w:pPr>
        <w:spacing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.  </w:t>
      </w:r>
      <w:r w:rsidR="00647326" w:rsidRPr="00D85DC1">
        <w:rPr>
          <w:rFonts w:ascii="Arial" w:eastAsia="Times New Roman" w:hAnsi="Arial" w:cs="Arial"/>
          <w:color w:val="000000"/>
          <w:highlight w:val="yellow"/>
        </w:rPr>
        <w:t>RWSR</w:t>
      </w:r>
      <w:r w:rsidR="00647326"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ab/>
      </w:r>
    </w:p>
    <w:p w:rsidR="00647326" w:rsidRDefault="00647326" w:rsidP="00AD25B0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</w:t>
      </w:r>
    </w:p>
    <w:p w:rsidR="00AD25B0" w:rsidRDefault="00AD25B0" w:rsidP="00AD25B0">
      <w:pPr>
        <w:spacing w:line="240" w:lineRule="auto"/>
        <w:ind w:left="360"/>
        <w:jc w:val="center"/>
        <w:rPr>
          <w:rFonts w:ascii="Gill Sans Ultra Bold Condensed" w:hAnsi="Gill Sans Ultra Bold Condensed"/>
          <w:sz w:val="38"/>
          <w:szCs w:val="38"/>
        </w:rPr>
      </w:pPr>
      <w:r>
        <w:rPr>
          <w:rFonts w:ascii="Gill Sans Ultra Bold Condensed" w:hAnsi="Gill Sans Ultra Bold Condensed"/>
          <w:sz w:val="38"/>
          <w:szCs w:val="38"/>
        </w:rPr>
        <w:t>PLUS +++ Red, White, and Blue Play Doh with Star and Flags Cookie Cutters</w:t>
      </w:r>
    </w:p>
    <w:p w:rsidR="00AD25B0" w:rsidRDefault="00AD25B0" w:rsidP="00AD25B0">
      <w:pPr>
        <w:spacing w:line="240" w:lineRule="auto"/>
        <w:ind w:left="360"/>
        <w:jc w:val="center"/>
        <w:rPr>
          <w:rFonts w:ascii="Gill Sans Ultra Bold Condensed" w:hAnsi="Gill Sans Ultra Bold Condensed"/>
          <w:sz w:val="38"/>
          <w:szCs w:val="38"/>
        </w:rPr>
      </w:pPr>
    </w:p>
    <w:p w:rsidR="00AD25B0" w:rsidRDefault="00AD25B0" w:rsidP="00AD25B0">
      <w:pPr>
        <w:spacing w:line="240" w:lineRule="auto"/>
        <w:ind w:left="360"/>
        <w:jc w:val="center"/>
        <w:rPr>
          <w:rFonts w:ascii="Gill Sans Ultra Bold Condensed" w:hAnsi="Gill Sans Ultra Bold Condensed"/>
          <w:sz w:val="38"/>
          <w:szCs w:val="38"/>
        </w:rPr>
      </w:pPr>
      <w:r>
        <w:rPr>
          <w:rFonts w:ascii="Gill Sans Ultra Bold Condensed" w:hAnsi="Gill Sans Ultra Bold Condensed"/>
          <w:sz w:val="38"/>
          <w:szCs w:val="38"/>
        </w:rPr>
        <w:t>Play Doh and Jumbo Legos and Yarn to practice flossing skills</w:t>
      </w:r>
    </w:p>
    <w:p w:rsidR="00AD25B0" w:rsidRPr="00505C34" w:rsidRDefault="00AD25B0" w:rsidP="00AD25B0">
      <w:pPr>
        <w:jc w:val="center"/>
        <w:rPr>
          <w:rFonts w:ascii="Comic Sans MS" w:hAnsi="Comic Sans MS"/>
          <w:b/>
          <w:i/>
          <w:sz w:val="26"/>
          <w:szCs w:val="26"/>
        </w:rPr>
      </w:pPr>
    </w:p>
    <w:p w:rsidR="00647326" w:rsidRPr="00EC3067" w:rsidRDefault="00647326" w:rsidP="005031BC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t xml:space="preserve">C3 Skills: ATL S1.1, 1.3. 1.5, 1.6, 1.7, 1.8; CS 1.2, 1.3, 1.4, 1.5, 1.6;LA 1.2, 2.1, 2.5, 3.9; HSPD 2.1, 2.2; SPS 1.1, 1.2, 1.3, 1.4, 1.5, 1.6, 1.7, 1.8, 1.9, 1.10, 2.2 </w:t>
      </w:r>
    </w:p>
    <w:p w:rsidR="00647326" w:rsidRPr="000F4A95" w:rsidRDefault="00647326" w:rsidP="00647326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3E3BA3" w:rsidRPr="00741745" w:rsidRDefault="00C007E5" w:rsidP="003E3BA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3E3BA3" w:rsidRPr="00741745">
        <w:rPr>
          <w:rFonts w:ascii="Comic Sans MS" w:hAnsi="Comic Sans MS"/>
          <w:sz w:val="26"/>
          <w:szCs w:val="26"/>
        </w:rPr>
        <w:t>Community Carpet Time</w:t>
      </w: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3E3BA3" w:rsidRPr="00741745" w:rsidRDefault="003E3BA3" w:rsidP="003E3BA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AD25B0" w:rsidRPr="00EF11B9" w:rsidRDefault="003E3BA3" w:rsidP="00EF11B9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 xml:space="preserve">Mini Literacy-Themed Lesson / </w:t>
      </w:r>
      <w:r w:rsidR="00EF11B9">
        <w:rPr>
          <w:rFonts w:ascii="Comic Sans MS" w:hAnsi="Comic Sans MS"/>
          <w:i/>
          <w:sz w:val="26"/>
          <w:szCs w:val="26"/>
        </w:rPr>
        <w:t>Activity (Name of the Day) below</w:t>
      </w:r>
      <w:bookmarkStart w:id="0" w:name="_GoBack"/>
      <w:bookmarkEnd w:id="0"/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You’re A Grand Old Flag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Land Is Your Land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 Know the President (on the coins) song by the Kiboomers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Flag – A Patriotic Song by Dr. Jean and Alex G. May 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OKLAHOMA song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Acapello …. If You Brushed Your Teeth Today – Clap Your Hand; If You Brushed Your Teeth Today Clap Your Hands; If You Brushed Your Teeth Today then you washed the germs away; If you brushed your teeth today clap your hands.  (I have this song laminated on BIG teeth)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You’re a Kid Dental Health Remix by Harry Kindergarten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Is the Way We Brush Our Teeth Nursery Rhymes from Little Baby Bum</w:t>
      </w:r>
    </w:p>
    <w:p w:rsidR="00AD25B0" w:rsidRPr="00741745" w:rsidRDefault="00AD25B0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AD25B0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E3BA3" w:rsidRPr="00741745" w:rsidRDefault="003E3BA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3E3BA3" w:rsidRDefault="003E3BA3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647326" w:rsidRPr="00EC3067" w:rsidRDefault="00647326" w:rsidP="005031BC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Pr="00D85DC1" w:rsidRDefault="00647326" w:rsidP="00647326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647326" w:rsidRDefault="00647326" w:rsidP="00647326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C007E5" w:rsidRDefault="00647326" w:rsidP="00C007E5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647326" w:rsidRPr="00C007E5" w:rsidRDefault="00647326" w:rsidP="00C007E5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</w:t>
      </w:r>
      <w:r w:rsidR="00C007E5">
        <w:rPr>
          <w:rFonts w:ascii="Arial" w:eastAsia="Times New Roman" w:hAnsi="Arial" w:cs="Arial"/>
          <w:color w:val="000000"/>
        </w:rPr>
        <w:t>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Default="00C007E5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</w:t>
      </w:r>
      <w:r w:rsidR="00647326">
        <w:rPr>
          <w:rFonts w:ascii="Arial" w:eastAsia="Times New Roman" w:hAnsi="Arial" w:cs="Arial"/>
          <w:color w:val="000000"/>
        </w:rPr>
        <w:t>-10:40</w:t>
      </w:r>
      <w:r w:rsidR="00647326"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647326" w:rsidRDefault="00647326" w:rsidP="00647326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lastRenderedPageBreak/>
        <w:t>*** TUESDAY’s PE Special from 10:30-11 also MY DUTY DAY ***</w:t>
      </w:r>
    </w:p>
    <w:p w:rsidR="00647326" w:rsidRPr="00EC3067" w:rsidRDefault="00647326" w:rsidP="00647326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647326" w:rsidRDefault="00C007E5" w:rsidP="0064732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>Read Aloud / Class Discussion</w:t>
      </w:r>
      <w:r w:rsidR="00647326"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Default="00647326" w:rsidP="00647326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AD25B0" w:rsidRDefault="00647326" w:rsidP="00647326">
      <w:pPr>
        <w:ind w:left="1440" w:hanging="1440"/>
        <w:rPr>
          <w:rFonts w:ascii="Arial" w:eastAsia="Times New Roman" w:hAnsi="Arial" w:cs="Arial"/>
          <w:b/>
          <w:color w:val="000000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="00AD25B0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Friday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ab/>
      </w:r>
      <w:r w:rsidR="00AD25B0">
        <w:rPr>
          <w:rFonts w:ascii="Arial" w:eastAsia="Times New Roman" w:hAnsi="Arial" w:cs="Arial"/>
          <w:b/>
          <w:color w:val="000000"/>
        </w:rPr>
        <w:t xml:space="preserve">Read Aloud &amp; Class Discussion with Anchor Chart if it applies </w:t>
      </w:r>
      <w:r>
        <w:rPr>
          <w:rFonts w:ascii="Arial" w:eastAsia="Times New Roman" w:hAnsi="Arial" w:cs="Arial"/>
          <w:b/>
          <w:color w:val="000000"/>
        </w:rPr>
        <w:tab/>
      </w:r>
    </w:p>
    <w:p w:rsidR="00AD25B0" w:rsidRDefault="00AD25B0" w:rsidP="00AD25B0">
      <w:pPr>
        <w:spacing w:line="240" w:lineRule="auto"/>
        <w:ind w:left="2160" w:hanging="2160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Look for these books on line:</w:t>
      </w:r>
    </w:p>
    <w:p w:rsidR="00AD25B0" w:rsidRDefault="00AD25B0" w:rsidP="00AD25B0">
      <w:pPr>
        <w:spacing w:after="0" w:line="240" w:lineRule="auto"/>
        <w:rPr>
          <w:rFonts w:ascii="Kristen ITC" w:hAnsi="Kristen ITC"/>
          <w:b/>
          <w:sz w:val="26"/>
          <w:szCs w:val="26"/>
        </w:rPr>
        <w:sectPr w:rsidR="00AD25B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Grace for President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Duck for President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Arthur Meets the President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Clarabella’s Teeth (crocodile)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The Tooth Book by Dr. Seuss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Berenstain Beas Visit the Dentist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Bears Loose Tooth</w:t>
      </w:r>
    </w:p>
    <w:p w:rsidR="00AD25B0" w:rsidRDefault="00AD25B0" w:rsidP="00AD25B0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  <w:sectPr w:rsidR="00AD25B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Kristen ITC" w:hAnsi="Kristen ITC"/>
          <w:b/>
          <w:sz w:val="26"/>
          <w:szCs w:val="26"/>
        </w:rPr>
        <w:t>Just Going to the Dentist Mercer Mayer</w:t>
      </w:r>
    </w:p>
    <w:p w:rsidR="00647326" w:rsidRPr="00AD25B0" w:rsidRDefault="00647326" w:rsidP="00AD25B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647326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647326" w:rsidRPr="000F4A95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</w:t>
      </w:r>
      <w:r w:rsidR="00647326">
        <w:rPr>
          <w:rFonts w:ascii="Arial" w:eastAsia="Times New Roman" w:hAnsi="Arial" w:cs="Arial"/>
          <w:color w:val="000000"/>
        </w:rPr>
        <w:t xml:space="preserve">    </w:t>
      </w:r>
      <w:r w:rsidR="00647326"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="00647326" w:rsidRPr="000F4A95">
        <w:rPr>
          <w:rFonts w:ascii="Arial" w:eastAsia="Times New Roman" w:hAnsi="Arial" w:cs="Arial"/>
          <w:color w:val="000000"/>
        </w:rPr>
        <w:t> 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3E3BA3" w:rsidRDefault="003E3BA3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3E3BA3" w:rsidRDefault="003E3BA3" w:rsidP="003E3BA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647326" w:rsidRDefault="00C007E5" w:rsidP="005031BC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– 1:15</w:t>
      </w:r>
      <w:r w:rsidR="00647326">
        <w:rPr>
          <w:rFonts w:ascii="Arial" w:eastAsia="Times New Roman" w:hAnsi="Arial" w:cs="Arial"/>
          <w:color w:val="000000"/>
        </w:rPr>
        <w:t xml:space="preserve">     </w:t>
      </w:r>
      <w:r w:rsidR="00647326"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647326" w:rsidRDefault="00647326" w:rsidP="00647326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lastRenderedPageBreak/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AD25B0" w:rsidRDefault="00AD25B0" w:rsidP="00B550C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Monday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Miss Julie’s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4 – Painting teeth with white paint / glitter with toothbrushes then if time do ¼ page counting teeth paper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 – COINS Sorting (pennies, nickles and dimes) and tracing Coin Names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 – Everybody gets I Am Patriotic Book + another simple, real book to read:  low group:  Lunch; medium groups:  School; and high groups:  We Like Fruit.  Good sight words:  I like, I see, We see, and pledges, etc. 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>2 – Cut and paste dental health items then paste them in order from smallest to largest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2 - play learning technology games on the Hatch Head Start computer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ipads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2 -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thematic unit books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Pocket Charts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sz w:val="26"/>
          <w:szCs w:val="26"/>
        </w:rPr>
        <w:t xml:space="preserve">2 – manipulate pocket charts and play with potato heads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Lunch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Tuesday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Miss Julie’s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4 – Cut &amp; paste – which foods for healthy teeth paper then review upper case letters dental health style (purple ones)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2 – – COINS Sorting (pennies, nickles and dimes) and tracing coin names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 – read + activity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>Square Table</w:t>
      </w:r>
      <w:r>
        <w:rPr>
          <w:rFonts w:ascii="Comic Sans MS" w:hAnsi="Comic Sans MS"/>
          <w:sz w:val="26"/>
          <w:szCs w:val="26"/>
        </w:rPr>
        <w:tab/>
        <w:t>2 – Cut and paste small to large dental health items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2 - play learning technology games on the Hatch Head Start computer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ipads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2 -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thematic unit books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Pocket Charts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– manipulate pocket charts and play with potato heads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Lunch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EF11B9" w:rsidRDefault="00EF11B9" w:rsidP="00EF11B9">
      <w:pPr>
        <w:shd w:val="clear" w:color="auto" w:fill="FFFF37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Wednesday (NO early day til after Spring Break)</w:t>
      </w:r>
    </w:p>
    <w:p w:rsidR="00EF11B9" w:rsidRDefault="00EF11B9" w:rsidP="00EF11B9">
      <w:pPr>
        <w:shd w:val="clear" w:color="auto" w:fill="FFFF37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Miss Julie’s </w:t>
      </w:r>
      <w:r>
        <w:rPr>
          <w:rFonts w:ascii="Comic Sans MS" w:hAnsi="Comic Sans MS"/>
          <w:sz w:val="26"/>
          <w:szCs w:val="26"/>
        </w:rPr>
        <w:tab/>
        <w:t>4 – Cutting and pasting healthy teeth PATTERNS then when done practice lower case letters (green ones) dental health style</w:t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Comic Sans MS" w:hAnsi="Comic Sans MS"/>
          <w:sz w:val="26"/>
          <w:szCs w:val="26"/>
        </w:rPr>
        <w:tab/>
        <w:t>4 –  Color teeth correct color</w:t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4 – Guided Reading Groups – intro Book #2 Happy Teeth / sight words + Brush Your Teeth Poem if time … + extra activity if time too</w:t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 xml:space="preserve">4 – Dental Health Write the Room </w:t>
      </w:r>
    </w:p>
    <w:p w:rsidR="00EF11B9" w:rsidRDefault="00EF11B9" w:rsidP="00EF11B9">
      <w:pPr>
        <w:shd w:val="clear" w:color="auto" w:fill="FFFF37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ipads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2 -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shd w:val="clear" w:color="auto" w:fill="FFFF3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7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– theme books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11:30 – 11:35</w:t>
      </w:r>
      <w:r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11:40 – 12:10 </w:t>
      </w:r>
      <w:r>
        <w:rPr>
          <w:rFonts w:ascii="Kristen ITC" w:hAnsi="Kristen ITC"/>
          <w:b/>
          <w:sz w:val="26"/>
          <w:szCs w:val="26"/>
        </w:rPr>
        <w:tab/>
        <w:t xml:space="preserve">Lunch </w:t>
      </w:r>
    </w:p>
    <w:p w:rsidR="00EF11B9" w:rsidRDefault="00EF11B9" w:rsidP="00EF11B9">
      <w:pPr>
        <w:shd w:val="clear" w:color="auto" w:fill="FFFF37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12:10 – 12:40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Thursday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Miss Julie’s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– Syllable Count dental health style … could let them do play dough flossing / and dental health mats when done early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 xml:space="preserve">Circle Table </w:t>
      </w:r>
      <w:r>
        <w:rPr>
          <w:rFonts w:ascii="Comic Sans MS" w:hAnsi="Comic Sans MS"/>
          <w:sz w:val="26"/>
          <w:szCs w:val="26"/>
        </w:rPr>
        <w:tab/>
        <w:t>2 – Sort Coins and Coin Rubbings and try to write coin names on their own.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 – read / activity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 xml:space="preserve">2 – Cut and paste round 2 from smallest to largest dental health items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2 - play learning technology games on the Hatch Head Start computer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ipads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2 -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Pocket Charts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– Manipulating Pocket Chart Poems, playing with potato heads plus play with pretend teeth and toothbrushes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Lunch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Friday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Miss Julie’s</w:t>
      </w:r>
      <w:r>
        <w:rPr>
          <w:rFonts w:ascii="Comic Sans MS" w:hAnsi="Comic Sans MS"/>
          <w:sz w:val="26"/>
          <w:szCs w:val="26"/>
        </w:rPr>
        <w:tab/>
        <w:t xml:space="preserve">4 – Non-Standard Measurement of Dental Health Things with unifix cubes PLUS Count &amp; Clip Cards – How Many Dental Things Are There? 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Circle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– Sort Coins and coin rubbings and trying to write coin names on their own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Teachers Table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sz w:val="26"/>
          <w:szCs w:val="26"/>
        </w:rPr>
        <w:t>4 – pull out legos or something fun to play with since I’ll be gone …</w:t>
      </w:r>
      <w:r>
        <w:rPr>
          <w:rFonts w:ascii="Kristen ITC" w:hAnsi="Kristen ITC"/>
          <w:b/>
          <w:sz w:val="26"/>
          <w:szCs w:val="26"/>
        </w:rPr>
        <w:t xml:space="preserve">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 Table</w:t>
      </w:r>
      <w:r>
        <w:rPr>
          <w:rFonts w:ascii="Comic Sans MS" w:hAnsi="Comic Sans MS"/>
          <w:sz w:val="26"/>
          <w:szCs w:val="26"/>
        </w:rPr>
        <w:tab/>
        <w:t>2 – cut and paste dental health things from smallest to largest round 2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2 - play learning technology games on the Hatch Head Start computer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ipads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2 - play learning technology games</w:t>
      </w:r>
      <w:r>
        <w:rPr>
          <w:rFonts w:ascii="Comic Sans MS" w:hAnsi="Comic Sans MS"/>
          <w:sz w:val="26"/>
          <w:szCs w:val="26"/>
        </w:rPr>
        <w:tab/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Pocket Charts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– Manipulate pocket chart poems, play with potato heads and pretend teeth and toothbrushes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11:50 – 11:55</w:t>
      </w:r>
      <w:r>
        <w:rPr>
          <w:rFonts w:ascii="Kristen ITC" w:hAnsi="Kristen ITC"/>
          <w:b/>
          <w:sz w:val="26"/>
          <w:szCs w:val="26"/>
        </w:rPr>
        <w:tab/>
        <w:t xml:space="preserve">Bathroom Break:  Potty, Wash, and Get a Drink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 xml:space="preserve">11:55 – 12:00 </w:t>
      </w:r>
      <w:r>
        <w:rPr>
          <w:rFonts w:ascii="Kristen ITC" w:hAnsi="Kristen ITC"/>
          <w:b/>
          <w:sz w:val="26"/>
          <w:szCs w:val="26"/>
        </w:rPr>
        <w:tab/>
        <w:t xml:space="preserve">Walk to Lunch 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12:00 – 12:35</w:t>
      </w:r>
      <w:r>
        <w:rPr>
          <w:rFonts w:ascii="Kristen ITC" w:hAnsi="Kristen ITC"/>
          <w:b/>
          <w:sz w:val="26"/>
          <w:szCs w:val="26"/>
        </w:rPr>
        <w:tab/>
        <w:t>Lunch</w:t>
      </w:r>
    </w:p>
    <w:p w:rsidR="00EF11B9" w:rsidRDefault="00EF11B9" w:rsidP="00EF11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12:40 – 1:10</w:t>
      </w:r>
      <w:r>
        <w:rPr>
          <w:rFonts w:ascii="Kristen ITC" w:hAnsi="Kristen ITC"/>
          <w:b/>
          <w:sz w:val="26"/>
          <w:szCs w:val="26"/>
        </w:rPr>
        <w:tab/>
        <w:t>Recess</w:t>
      </w:r>
    </w:p>
    <w:p w:rsidR="00647326" w:rsidRPr="000F4A95" w:rsidRDefault="00AD25B0" w:rsidP="00B550C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(Potty as needed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Pr="000F4A95" w:rsidRDefault="00C007E5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 w:rsidR="00647326">
        <w:rPr>
          <w:rFonts w:ascii="Arial" w:eastAsia="Times New Roman" w:hAnsi="Arial" w:cs="Arial"/>
          <w:color w:val="000000"/>
        </w:rPr>
        <w:tab/>
        <w:t>Clean Up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Name of the Day</w:t>
      </w:r>
      <w:r w:rsidR="00647326">
        <w:rPr>
          <w:rFonts w:ascii="Arial" w:eastAsia="Times New Roman" w:hAnsi="Arial" w:cs="Arial"/>
          <w:color w:val="000000"/>
        </w:rPr>
        <w:t xml:space="preserve"> or Weekly Reader / Set up for Snack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647326" w:rsidRPr="00272A3E" w:rsidRDefault="00647326" w:rsidP="00647326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 w:rsidR="003E3BA3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nothing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Write on / Wipe off Boards</w:t>
      </w:r>
    </w:p>
    <w:p w:rsidR="00647326" w:rsidRPr="00272A3E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 OR Cosmic Yoga</w:t>
      </w:r>
    </w:p>
    <w:p w:rsidR="00647326" w:rsidRPr="000F4A95" w:rsidRDefault="00647326" w:rsidP="00647326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1:30-1:40</w:t>
      </w:r>
      <w:r w:rsidR="00647326">
        <w:rPr>
          <w:rFonts w:ascii="Arial" w:eastAsia="Times New Roman" w:hAnsi="Arial" w:cs="Arial"/>
          <w:color w:val="000000"/>
        </w:rPr>
        <w:t xml:space="preserve">   </w:t>
      </w:r>
      <w:r w:rsidR="00647326">
        <w:rPr>
          <w:rFonts w:ascii="Arial" w:eastAsia="Times New Roman" w:hAnsi="Arial" w:cs="Arial"/>
          <w:color w:val="000000"/>
        </w:rPr>
        <w:tab/>
        <w:t>Snack Time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1:40-2:40</w:t>
      </w:r>
      <w:r w:rsidR="00647326">
        <w:rPr>
          <w:rFonts w:ascii="Arial" w:eastAsia="Times New Roman" w:hAnsi="Arial" w:cs="Arial"/>
          <w:color w:val="000000"/>
        </w:rPr>
        <w:t xml:space="preserve">  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Rest Time / Teacher’s Planning Time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</w:t>
      </w:r>
      <w:r w:rsidR="00647326">
        <w:rPr>
          <w:rFonts w:ascii="Arial" w:eastAsia="Times New Roman" w:hAnsi="Arial" w:cs="Arial"/>
          <w:color w:val="000000"/>
        </w:rPr>
        <w:t>-2:45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/ </w:t>
      </w:r>
      <w:r w:rsidR="00647326" w:rsidRPr="000F4A95">
        <w:rPr>
          <w:rFonts w:ascii="Arial" w:eastAsia="Times New Roman" w:hAnsi="Arial" w:cs="Arial"/>
          <w:color w:val="000000"/>
        </w:rPr>
        <w:t>Pack Up &amp; Get Ready for Dismissal</w:t>
      </w:r>
    </w:p>
    <w:p w:rsidR="00647326" w:rsidRDefault="00647326" w:rsidP="00647326">
      <w:pPr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  <w:r>
        <w:rPr>
          <w:rFonts w:ascii="Gill Sans Ultra Bold Condensed" w:hAnsi="Gill Sans Ultra Bold Condensed"/>
          <w:sz w:val="34"/>
          <w:szCs w:val="34"/>
        </w:rPr>
        <w:t xml:space="preserve">Monday – I Have a Wiggly Tooth Weekly Reader 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  <w:r>
        <w:rPr>
          <w:rFonts w:ascii="Gill Sans Ultra Bold Condensed" w:hAnsi="Gill Sans Ultra Bold Condensed"/>
          <w:sz w:val="34"/>
          <w:szCs w:val="34"/>
        </w:rPr>
        <w:t>Tuesday – Tour of the States Song then have the students try to draw the state of Oklahoma and write it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  <w:r>
        <w:rPr>
          <w:rFonts w:ascii="Gill Sans Ultra Bold Condensed" w:hAnsi="Gill Sans Ultra Bold Condensed"/>
          <w:sz w:val="34"/>
          <w:szCs w:val="34"/>
        </w:rPr>
        <w:t xml:space="preserve">Wednesday – Who Was Abe Lincoln? Weekly Reader 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  <w:r>
        <w:rPr>
          <w:rFonts w:ascii="Gill Sans Ultra Bold Condensed" w:hAnsi="Gill Sans Ultra Bold Condensed"/>
          <w:sz w:val="34"/>
          <w:szCs w:val="34"/>
        </w:rPr>
        <w:t>Thursday -- The President children’s song about Washington and Lincoln – Show this you tube video and then have the students journal about it.</w:t>
      </w: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</w:p>
    <w:p w:rsidR="00AD25B0" w:rsidRDefault="00AD25B0" w:rsidP="00AD25B0">
      <w:pPr>
        <w:pStyle w:val="ListParagraph"/>
        <w:numPr>
          <w:ilvl w:val="0"/>
          <w:numId w:val="8"/>
        </w:numPr>
        <w:spacing w:line="240" w:lineRule="auto"/>
        <w:rPr>
          <w:rFonts w:ascii="Gill Sans Ultra Bold Condensed" w:hAnsi="Gill Sans Ultra Bold Condensed"/>
          <w:sz w:val="34"/>
          <w:szCs w:val="34"/>
        </w:rPr>
      </w:pPr>
      <w:r>
        <w:rPr>
          <w:rFonts w:ascii="Gill Sans Ultra Bold Condensed" w:hAnsi="Gill Sans Ultra Bold Condensed"/>
          <w:sz w:val="34"/>
          <w:szCs w:val="34"/>
        </w:rPr>
        <w:t>Friday -- If I Were President Journal Paper … Cosmic YOGA</w:t>
      </w:r>
    </w:p>
    <w:p w:rsidR="00AD25B0" w:rsidRDefault="00AD25B0" w:rsidP="00AD25B0">
      <w:pPr>
        <w:spacing w:line="240" w:lineRule="auto"/>
        <w:ind w:left="2160" w:hanging="2160"/>
        <w:rPr>
          <w:rFonts w:ascii="Gill Sans Ultra Bold Condensed" w:hAnsi="Gill Sans Ultra Bold Condensed"/>
          <w:b/>
          <w:sz w:val="32"/>
          <w:szCs w:val="32"/>
        </w:rPr>
      </w:pPr>
      <w:r>
        <w:rPr>
          <w:rFonts w:ascii="Gill Sans Ultra Bold Condensed" w:hAnsi="Gill Sans Ultra Bold Condensed"/>
          <w:b/>
          <w:sz w:val="32"/>
          <w:szCs w:val="32"/>
        </w:rPr>
        <w:t>Nutrition and Tooth Decay part 1 you tube video 6 mins.</w:t>
      </w:r>
    </w:p>
    <w:p w:rsidR="00AD25B0" w:rsidRDefault="00AD25B0" w:rsidP="00AD25B0">
      <w:pPr>
        <w:spacing w:line="240" w:lineRule="auto"/>
        <w:ind w:left="2160" w:hanging="2160"/>
        <w:rPr>
          <w:rFonts w:ascii="Gill Sans Ultra Bold Condensed" w:hAnsi="Gill Sans Ultra Bold Condensed"/>
          <w:b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How to Brush Your Teeth Properly for Kids by My Kids Dentist 3 min</w:t>
      </w:r>
    </w:p>
    <w:p w:rsidR="00AD25B0" w:rsidRDefault="00AD25B0" w:rsidP="00AD25B0">
      <w:pPr>
        <w:spacing w:line="240" w:lineRule="auto"/>
        <w:ind w:left="2160" w:hanging="2160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lastRenderedPageBreak/>
        <w:t>Lesson Plans are subject to change based on difficulty and schedule changes throughout the week.</w:t>
      </w:r>
    </w:p>
    <w:p w:rsidR="00AD25B0" w:rsidRPr="000F4A95" w:rsidRDefault="00AD25B0" w:rsidP="00647326"/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 w:rsidR="00AD25B0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AD25B0">
      <w:rPr>
        <w:rFonts w:ascii="Comic Sans MS" w:hAnsi="Comic Sans MS"/>
        <w:sz w:val="30"/>
        <w:szCs w:val="30"/>
      </w:rPr>
      <w:t xml:space="preserve">     Feb. 17-21, 2020</w:t>
    </w:r>
  </w:p>
  <w:p w:rsidR="00FC79D9" w:rsidRDefault="00FC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15566"/>
    <w:multiLevelType w:val="hybridMultilevel"/>
    <w:tmpl w:val="DE96C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4C45"/>
    <w:multiLevelType w:val="hybridMultilevel"/>
    <w:tmpl w:val="177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08375E"/>
    <w:rsid w:val="000B647D"/>
    <w:rsid w:val="0011440D"/>
    <w:rsid w:val="001317E7"/>
    <w:rsid w:val="001747F3"/>
    <w:rsid w:val="00205950"/>
    <w:rsid w:val="00210EBB"/>
    <w:rsid w:val="00232263"/>
    <w:rsid w:val="00246E1E"/>
    <w:rsid w:val="00371631"/>
    <w:rsid w:val="003E3BA3"/>
    <w:rsid w:val="004D516C"/>
    <w:rsid w:val="004F7C50"/>
    <w:rsid w:val="005031BC"/>
    <w:rsid w:val="005410E4"/>
    <w:rsid w:val="00567ED4"/>
    <w:rsid w:val="006057EC"/>
    <w:rsid w:val="006148BB"/>
    <w:rsid w:val="00634D9E"/>
    <w:rsid w:val="006412E5"/>
    <w:rsid w:val="00644C07"/>
    <w:rsid w:val="00647326"/>
    <w:rsid w:val="006D418F"/>
    <w:rsid w:val="0070023A"/>
    <w:rsid w:val="0070647F"/>
    <w:rsid w:val="0072692C"/>
    <w:rsid w:val="00741745"/>
    <w:rsid w:val="00805F07"/>
    <w:rsid w:val="00841468"/>
    <w:rsid w:val="00852916"/>
    <w:rsid w:val="0089489E"/>
    <w:rsid w:val="008C2C2F"/>
    <w:rsid w:val="00921645"/>
    <w:rsid w:val="00943CC9"/>
    <w:rsid w:val="009461BA"/>
    <w:rsid w:val="00965987"/>
    <w:rsid w:val="0097216D"/>
    <w:rsid w:val="00990D44"/>
    <w:rsid w:val="009B2439"/>
    <w:rsid w:val="00A02F73"/>
    <w:rsid w:val="00A55075"/>
    <w:rsid w:val="00A97730"/>
    <w:rsid w:val="00AB1D77"/>
    <w:rsid w:val="00AD25B0"/>
    <w:rsid w:val="00B01A7D"/>
    <w:rsid w:val="00B30175"/>
    <w:rsid w:val="00B550C6"/>
    <w:rsid w:val="00C007E5"/>
    <w:rsid w:val="00C80FDF"/>
    <w:rsid w:val="00CD2B70"/>
    <w:rsid w:val="00CD44B8"/>
    <w:rsid w:val="00CD797E"/>
    <w:rsid w:val="00CE03A8"/>
    <w:rsid w:val="00D653FD"/>
    <w:rsid w:val="00D84925"/>
    <w:rsid w:val="00DB77A4"/>
    <w:rsid w:val="00DD3A89"/>
    <w:rsid w:val="00DD7F13"/>
    <w:rsid w:val="00E342B1"/>
    <w:rsid w:val="00E454F6"/>
    <w:rsid w:val="00E74EB5"/>
    <w:rsid w:val="00EF11B9"/>
    <w:rsid w:val="00F1357E"/>
    <w:rsid w:val="00F203C7"/>
    <w:rsid w:val="00F376A3"/>
    <w:rsid w:val="00FC470E"/>
    <w:rsid w:val="00FC79D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Title">
    <w:name w:val="Title"/>
    <w:basedOn w:val="Normal"/>
    <w:link w:val="TitleChar"/>
    <w:uiPriority w:val="10"/>
    <w:qFormat/>
    <w:rsid w:val="00647326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7326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647326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47326"/>
    <w:rPr>
      <w:rFonts w:ascii="Comic Sans MS" w:eastAsia="Times New Roman" w:hAnsi="Comic Sans MS" w:cs="Times New Roman"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B1A3-36A2-4FE5-92AD-F62515B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Larissa Wood</cp:lastModifiedBy>
  <cp:revision>2</cp:revision>
  <cp:lastPrinted>2019-09-10T19:06:00Z</cp:lastPrinted>
  <dcterms:created xsi:type="dcterms:W3CDTF">2020-02-14T21:21:00Z</dcterms:created>
  <dcterms:modified xsi:type="dcterms:W3CDTF">2020-02-14T21:21:00Z</dcterms:modified>
</cp:coreProperties>
</file>